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CF" w:rsidRPr="00B661CF" w:rsidRDefault="00B661CF" w:rsidP="00B661CF">
      <w:pPr>
        <w:widowControl/>
        <w:jc w:val="center"/>
        <w:rPr>
          <w:rFonts w:ascii="Times New Roman" w:eastAsia="宋体" w:hAnsi="Times New Roman" w:cs="Times New Roman"/>
          <w:b/>
          <w:bCs/>
          <w:color w:val="3F3F3F"/>
          <w:kern w:val="0"/>
          <w:sz w:val="36"/>
          <w:szCs w:val="20"/>
        </w:rPr>
      </w:pPr>
      <w:r w:rsidRPr="00B661CF">
        <w:rPr>
          <w:rFonts w:ascii="Times New Roman" w:eastAsia="宋体" w:hAnsi="Times New Roman" w:cs="宋体" w:hint="eastAsia"/>
          <w:b/>
          <w:bCs/>
          <w:color w:val="3F3F3F"/>
          <w:kern w:val="0"/>
          <w:sz w:val="36"/>
          <w:szCs w:val="20"/>
        </w:rPr>
        <w:t>国家新闻出版广电总局</w:t>
      </w:r>
    </w:p>
    <w:p w:rsidR="00B661CF" w:rsidRPr="00B661CF" w:rsidRDefault="00B661CF" w:rsidP="00B661CF">
      <w:pPr>
        <w:widowControl/>
        <w:jc w:val="center"/>
        <w:rPr>
          <w:rFonts w:ascii="Times New Roman" w:eastAsia="宋体" w:hAnsi="Times New Roman" w:cs="Times New Roman"/>
          <w:b/>
          <w:bCs/>
          <w:color w:val="3F3F3F"/>
          <w:kern w:val="0"/>
          <w:sz w:val="36"/>
          <w:szCs w:val="20"/>
        </w:rPr>
      </w:pPr>
      <w:r w:rsidRPr="00B661CF">
        <w:rPr>
          <w:rFonts w:ascii="Times New Roman" w:eastAsia="宋体" w:hAnsi="Times New Roman" w:cs="Times New Roman"/>
          <w:b/>
          <w:bCs/>
          <w:color w:val="3F3F3F"/>
          <w:kern w:val="0"/>
          <w:sz w:val="36"/>
          <w:szCs w:val="20"/>
        </w:rPr>
        <w:t>2017</w:t>
      </w:r>
      <w:r w:rsidRPr="00B661CF">
        <w:rPr>
          <w:rFonts w:ascii="Times New Roman" w:eastAsia="宋体" w:hAnsi="Times New Roman" w:cs="宋体" w:hint="eastAsia"/>
          <w:b/>
          <w:bCs/>
          <w:color w:val="3F3F3F"/>
          <w:kern w:val="0"/>
          <w:sz w:val="36"/>
          <w:szCs w:val="20"/>
        </w:rPr>
        <w:t>年拟录用公务员名单（一）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119"/>
        <w:gridCol w:w="583"/>
        <w:gridCol w:w="1367"/>
        <w:gridCol w:w="877"/>
        <w:gridCol w:w="1085"/>
        <w:gridCol w:w="3271"/>
      </w:tblGrid>
      <w:tr w:rsidR="00B661CF" w:rsidRPr="00B661CF">
        <w:trPr>
          <w:trHeight w:val="78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b/>
                <w:bCs/>
                <w:color w:val="3F3F3F"/>
                <w:kern w:val="0"/>
                <w:sz w:val="18"/>
                <w:szCs w:val="21"/>
              </w:rPr>
              <w:t>拟录用职位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b/>
                <w:bCs/>
                <w:color w:val="3F3F3F"/>
                <w:kern w:val="0"/>
                <w:sz w:val="18"/>
                <w:szCs w:val="21"/>
              </w:rPr>
              <w:t>姓名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b/>
                <w:bCs/>
                <w:color w:val="3F3F3F"/>
                <w:kern w:val="0"/>
                <w:sz w:val="18"/>
                <w:szCs w:val="21"/>
              </w:rPr>
              <w:t>性别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宋体" w:hint="eastAsia"/>
                <w:b/>
                <w:bCs/>
                <w:color w:val="3F3F3F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b/>
                <w:bCs/>
                <w:color w:val="3F3F3F"/>
                <w:kern w:val="0"/>
                <w:sz w:val="18"/>
                <w:szCs w:val="21"/>
              </w:rPr>
              <w:t>学历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b/>
                <w:bCs/>
                <w:color w:val="3F3F3F"/>
                <w:kern w:val="0"/>
                <w:sz w:val="18"/>
                <w:szCs w:val="21"/>
              </w:rPr>
              <w:t>毕业</w:t>
            </w:r>
          </w:p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b/>
                <w:bCs/>
                <w:color w:val="3F3F3F"/>
                <w:kern w:val="0"/>
                <w:sz w:val="18"/>
                <w:szCs w:val="21"/>
              </w:rPr>
              <w:t>院校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b/>
                <w:bCs/>
                <w:color w:val="3F3F3F"/>
                <w:kern w:val="0"/>
                <w:sz w:val="18"/>
                <w:szCs w:val="21"/>
              </w:rPr>
              <w:t>工作经历</w:t>
            </w:r>
          </w:p>
        </w:tc>
      </w:tr>
      <w:tr w:rsidR="00B661CF" w:rsidRPr="00B661CF">
        <w:trPr>
          <w:trHeight w:val="1126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办公厅秘书处副主任科员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刘倩倩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139111510307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硕士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研究生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中国传媒大学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2014.06-2014.07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在环球购物有限公司工作；</w:t>
            </w: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2014.07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至今在北京市朝阳区南磨房乡工作。</w:t>
            </w:r>
          </w:p>
        </w:tc>
      </w:tr>
      <w:tr w:rsidR="00B661CF" w:rsidRPr="00B661CF">
        <w:trPr>
          <w:trHeight w:val="44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公共服务司</w:t>
            </w:r>
          </w:p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办公室主任科员及以下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宋园园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139111451112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硕士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研究生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北京体育大学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2012.07-2012.09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在万邦（中国）控股集团有限公司工作；</w:t>
            </w: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2012.10-2012.11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待业；</w:t>
            </w: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2012.12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至今在北京中视恺昱体育文化咨询有限公司工作。</w:t>
            </w:r>
          </w:p>
        </w:tc>
      </w:tr>
      <w:tr w:rsidR="00B661CF" w:rsidRPr="00B661CF">
        <w:trPr>
          <w:trHeight w:val="1248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新闻报刊司</w:t>
            </w:r>
          </w:p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报刊处副主任科员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高嘉晗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139111350521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硕士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研究生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北京大学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2013.08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至今在中央电视台工作。</w:t>
            </w:r>
          </w:p>
        </w:tc>
      </w:tr>
      <w:tr w:rsidR="00B661CF" w:rsidRPr="00B661CF">
        <w:trPr>
          <w:trHeight w:val="1248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电影局国际交流处主任科员及以下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李青岭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139111461029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硕士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研究生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北京外国语大学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2014.09-2016.01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自由翻译（英国）；</w:t>
            </w:r>
          </w:p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2016.01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</w:t>
            </w: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 xml:space="preserve"> 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自由翻译（国内）。</w:t>
            </w:r>
          </w:p>
        </w:tc>
      </w:tr>
      <w:tr w:rsidR="00B661CF" w:rsidRPr="00B661CF">
        <w:trPr>
          <w:trHeight w:val="1248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电影局规划统计处主任科员及以下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lang w:bidi="ar"/>
              </w:rPr>
              <w:t>孙瀛慧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139137751411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大学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本科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重庆工商大学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2012.07-2012.12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在山东省肥城市高新区蒋庄村工作；</w:t>
            </w:r>
          </w:p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2012.12-2013.12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在山东省肥城市服务业办公室工作；</w:t>
            </w: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2013.12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至今在山东省肥城市发展和改革局办公室工作（事业编制）。</w:t>
            </w:r>
          </w:p>
        </w:tc>
      </w:tr>
      <w:tr w:rsidR="00B661CF" w:rsidRPr="00B661CF">
        <w:trPr>
          <w:trHeight w:val="1248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出版管理司</w:t>
            </w:r>
          </w:p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综合处文秘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lang w:bidi="ar"/>
              </w:rPr>
              <w:t>钱升升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139133210707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硕士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研究生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宁波大学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2012.04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至今在宁波出版社工作。</w:t>
            </w:r>
          </w:p>
        </w:tc>
      </w:tr>
      <w:tr w:rsidR="00B661CF" w:rsidRPr="00B661CF">
        <w:trPr>
          <w:trHeight w:val="1248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科技司办公室主任科员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lang w:bidi="ar"/>
              </w:rPr>
              <w:t>欧阳鼎立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139121881119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硕士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研究生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大连理工大学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2009.04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至今在大连广播电视台工作。</w:t>
            </w:r>
          </w:p>
        </w:tc>
      </w:tr>
      <w:tr w:rsidR="00B661CF" w:rsidRPr="00B661CF">
        <w:trPr>
          <w:trHeight w:val="130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财务司综合处主任科员及以下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lang w:bidi="ar"/>
              </w:rPr>
              <w:t>杨馥宇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139111542410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硕士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研究生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对外经济贸易大学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2014.07-2015.04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在山西恒金珠宝有限公司工作；</w:t>
            </w: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2015.04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至今在北京华夏柏茂投资管理有限公司工作。</w:t>
            </w:r>
          </w:p>
        </w:tc>
      </w:tr>
      <w:tr w:rsidR="00B661CF" w:rsidRPr="00B661CF">
        <w:trPr>
          <w:trHeight w:val="443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财务司资产管理一处主任科员及以下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lang w:bidi="ar"/>
              </w:rPr>
              <w:t>刘伟明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139112160610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硕士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研究生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上海财经大学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2010.07-2011.07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在中国民生银行广州分行黄埔支行工作；</w:t>
            </w:r>
          </w:p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2011.07-2013.02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在中国民生银行广州分行公司银行部工作；</w:t>
            </w: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2013.03-2014.02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lastRenderedPageBreak/>
              <w:t>在广州力尚体育文化传播有限公司工作；</w:t>
            </w:r>
          </w:p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2014.03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待业；</w:t>
            </w: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2014.04-2014.09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在中国民生银行天津分行公司工作；</w:t>
            </w:r>
          </w:p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2014.10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待业；</w:t>
            </w: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2014.11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至今在中国平安银行股份有限公司天津分行工作。</w:t>
            </w:r>
          </w:p>
        </w:tc>
      </w:tr>
      <w:tr w:rsidR="00B661CF" w:rsidRPr="00B661CF">
        <w:trPr>
          <w:trHeight w:val="1046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lastRenderedPageBreak/>
              <w:t>国际合作司综合业务主管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lang w:bidi="ar"/>
              </w:rPr>
              <w:t>徐  嘉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139111011015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硕士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研究生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外交学院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2013.08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至今在中国黄金集团资源有限公司工作。</w:t>
            </w:r>
          </w:p>
        </w:tc>
      </w:tr>
      <w:tr w:rsidR="00B661CF" w:rsidRPr="00B661CF">
        <w:trPr>
          <w:trHeight w:val="936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离退休干部局机关管理一处主任科员及以下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lang w:bidi="ar"/>
              </w:rPr>
              <w:t>李杰琼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139111821617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大学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本科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中国传媒大学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2006.09-2008.11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待业；</w:t>
            </w: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2008.12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至今在中共长治市委党校工作。</w:t>
            </w:r>
          </w:p>
        </w:tc>
      </w:tr>
      <w:tr w:rsidR="00B661CF" w:rsidRPr="00B661CF">
        <w:trPr>
          <w:trHeight w:val="936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lang w:bidi="ar"/>
              </w:rPr>
              <w:t>王  娟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18"/>
              </w:rPr>
              <w:t>139137360404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硕士</w:t>
            </w:r>
          </w:p>
          <w:p w:rsidR="00B661CF" w:rsidRPr="00B661CF" w:rsidRDefault="00B661CF" w:rsidP="00B661C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  <w:lang w:bidi="ar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  <w:lang w:bidi="ar"/>
              </w:rPr>
              <w:t>研究生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center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苏州大学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F" w:rsidRPr="00B661CF" w:rsidRDefault="00B661CF" w:rsidP="00B661CF">
            <w:pPr>
              <w:widowControl/>
              <w:jc w:val="left"/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</w:pP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2010.10-2014.01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在山东英才学院工作；</w:t>
            </w:r>
            <w:r w:rsidRPr="00B661CF">
              <w:rPr>
                <w:rFonts w:ascii="Times New Roman" w:eastAsia="宋体" w:hAnsi="Times New Roman" w:cs="Times New Roman"/>
                <w:color w:val="3F3F3F"/>
                <w:kern w:val="0"/>
                <w:sz w:val="18"/>
                <w:szCs w:val="21"/>
              </w:rPr>
              <w:t>2014.01</w:t>
            </w:r>
            <w:r w:rsidRPr="00B661CF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21"/>
              </w:rPr>
              <w:t>至今在山东省济阳县消费者投诉中心工作。</w:t>
            </w:r>
          </w:p>
        </w:tc>
      </w:tr>
    </w:tbl>
    <w:p w:rsidR="008B690A" w:rsidRPr="00B661CF" w:rsidRDefault="008B690A">
      <w:bookmarkStart w:id="0" w:name="_GoBack"/>
      <w:bookmarkEnd w:id="0"/>
    </w:p>
    <w:sectPr w:rsidR="008B690A" w:rsidRPr="00B66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F"/>
    <w:rsid w:val="008B690A"/>
    <w:rsid w:val="00B661CF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9A1CA-9762-4D3A-AFEF-41AF473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2017-05-26T08:24:00Z</dcterms:created>
  <dcterms:modified xsi:type="dcterms:W3CDTF">2017-05-26T08:24:00Z</dcterms:modified>
</cp:coreProperties>
</file>