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兰州工业学院公开招聘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编制外人事代理人员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报名登记表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eastAsia="zh-CN"/>
        </w:rPr>
        <w:t>（控制两页内不超页，资格复审时须双面打印）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"/>
        <w:gridCol w:w="924"/>
        <w:gridCol w:w="341"/>
        <w:gridCol w:w="876"/>
        <w:gridCol w:w="17"/>
        <w:gridCol w:w="907"/>
        <w:gridCol w:w="25"/>
        <w:gridCol w:w="851"/>
        <w:gridCol w:w="381"/>
        <w:gridCol w:w="257"/>
        <w:gridCol w:w="524"/>
        <w:gridCol w:w="194"/>
        <w:gridCol w:w="526"/>
        <w:gridCol w:w="196"/>
        <w:gridCol w:w="456"/>
        <w:gridCol w:w="1164"/>
        <w:gridCol w:w="1356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95" w:hRule="atLeast"/>
          <w:jc w:val="center"/>
        </w:trPr>
        <w:tc>
          <w:tcPr>
            <w:tcW w:w="64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岗位代码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请勿一岗多投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28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插入电子证件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9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49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39" w:hRule="atLeast"/>
          <w:jc w:val="center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68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  <w:lang w:eastAsia="zh-CN"/>
              </w:rPr>
              <w:t>（方向）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59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95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7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84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87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岗位及职务（职称）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21" w:hRule="atLeast"/>
          <w:jc w:val="center"/>
        </w:trPr>
        <w:tc>
          <w:tcPr>
            <w:tcW w:w="21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75" w:hRule="atLeast"/>
          <w:jc w:val="center"/>
        </w:trPr>
        <w:tc>
          <w:tcPr>
            <w:tcW w:w="21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75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择业期未就业毕业生[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 xml:space="preserve"> 其他人员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连续不间断</w:t>
            </w:r>
          </w:p>
        </w:tc>
        <w:tc>
          <w:tcPr>
            <w:tcW w:w="807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8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科研成果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5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5" w:hRule="atLeast"/>
          <w:jc w:val="center"/>
        </w:trPr>
        <w:tc>
          <w:tcPr>
            <w:tcW w:w="8995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注：“惩处情况”栏中请说明有无违法违纪记录。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个人认为需要特别说明的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其他情况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ind w:right="240" w:firstLine="960" w:firstLineChars="4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  <w:jc w:val="center"/>
        </w:trPr>
        <w:tc>
          <w:tcPr>
            <w:tcW w:w="9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应聘人员诚信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及健康出行</w:t>
            </w:r>
            <w:r>
              <w:rPr>
                <w:rFonts w:hint="eastAsia"/>
                <w:b/>
                <w:bCs/>
                <w:sz w:val="24"/>
                <w:szCs w:val="32"/>
              </w:rPr>
              <w:t>承诺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我已阅读</w:t>
            </w:r>
            <w:r>
              <w:rPr>
                <w:rFonts w:hint="eastAsia"/>
                <w:sz w:val="22"/>
                <w:szCs w:val="28"/>
                <w:lang w:eastAsia="zh-CN"/>
              </w:rPr>
              <w:t>兰州工业学院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2021年</w:t>
            </w:r>
            <w:r>
              <w:rPr>
                <w:rFonts w:hint="eastAsia"/>
                <w:sz w:val="22"/>
                <w:szCs w:val="28"/>
              </w:rPr>
              <w:t>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</w:t>
            </w:r>
          </w:p>
          <w:p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不实或违反招聘纪律规定所造成的后果，均由本人自愿承担相关责任。</w:t>
            </w:r>
          </w:p>
          <w:p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本人承诺</w:t>
            </w:r>
            <w:r>
              <w:rPr>
                <w:rFonts w:hint="eastAsia"/>
                <w:sz w:val="22"/>
                <w:szCs w:val="28"/>
              </w:rPr>
              <w:t>近14天未到过访过中高风险地区所在城市，本人或同住亲属不曾接触过境外返</w:t>
            </w:r>
            <w:r>
              <w:rPr>
                <w:rFonts w:hint="eastAsia"/>
                <w:sz w:val="22"/>
                <w:szCs w:val="28"/>
                <w:lang w:eastAsia="zh-CN"/>
              </w:rPr>
              <w:t>回</w:t>
            </w:r>
            <w:r>
              <w:rPr>
                <w:rFonts w:hint="eastAsia"/>
                <w:sz w:val="22"/>
                <w:szCs w:val="28"/>
              </w:rPr>
              <w:t>人员和疑似、确诊病例，不存在居家隔离的情形或居家隔离已解除。目前，体温检测正常，核酸检测结果正常，身体健康状况良好。以上全部属实，如有隐瞒或虚假，愿承担相应责任</w:t>
            </w:r>
            <w:r>
              <w:rPr>
                <w:rFonts w:hint="eastAsia"/>
                <w:sz w:val="22"/>
                <w:szCs w:val="2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ind w:firstLine="1200" w:firstLineChars="5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月    日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pict>
                <v:line id="_x0000_s1034" o:spid="_x0000_s1034" o:spt="20" style="position:absolute;left:0pt;margin-left:-5.15pt;margin-top:0.2pt;height:0pt;width:459pt;z-index:102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户口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本户籍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所在地派出所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具体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</w:tr>
    </w:tbl>
    <w:p/>
    <w:sectPr>
      <w:footerReference r:id="rId3" w:type="default"/>
      <w:type w:val="nextColum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698"/>
    <w:rsid w:val="000C2129"/>
    <w:rsid w:val="000C2FAC"/>
    <w:rsid w:val="000F7497"/>
    <w:rsid w:val="00114285"/>
    <w:rsid w:val="001C2BAD"/>
    <w:rsid w:val="00351698"/>
    <w:rsid w:val="0039127C"/>
    <w:rsid w:val="004316F5"/>
    <w:rsid w:val="00545E9D"/>
    <w:rsid w:val="00546F7E"/>
    <w:rsid w:val="0055323B"/>
    <w:rsid w:val="00561CE9"/>
    <w:rsid w:val="005A4624"/>
    <w:rsid w:val="005D3AF6"/>
    <w:rsid w:val="005F1B6F"/>
    <w:rsid w:val="006C1F46"/>
    <w:rsid w:val="00763189"/>
    <w:rsid w:val="00882A41"/>
    <w:rsid w:val="009962B0"/>
    <w:rsid w:val="009D2A86"/>
    <w:rsid w:val="00A334FA"/>
    <w:rsid w:val="00A35F0F"/>
    <w:rsid w:val="00AE1C44"/>
    <w:rsid w:val="00B606CC"/>
    <w:rsid w:val="00C7553E"/>
    <w:rsid w:val="00CE2C7D"/>
    <w:rsid w:val="00E23923"/>
    <w:rsid w:val="00E520A2"/>
    <w:rsid w:val="00FC7F93"/>
    <w:rsid w:val="00FE4876"/>
    <w:rsid w:val="018456F2"/>
    <w:rsid w:val="06FC6782"/>
    <w:rsid w:val="0A78544A"/>
    <w:rsid w:val="12816486"/>
    <w:rsid w:val="139E4AD3"/>
    <w:rsid w:val="17487554"/>
    <w:rsid w:val="24D646CE"/>
    <w:rsid w:val="262506D9"/>
    <w:rsid w:val="2A653555"/>
    <w:rsid w:val="31792153"/>
    <w:rsid w:val="34513779"/>
    <w:rsid w:val="349948FF"/>
    <w:rsid w:val="3C902741"/>
    <w:rsid w:val="3D0836CF"/>
    <w:rsid w:val="3D4D2A0C"/>
    <w:rsid w:val="44C53846"/>
    <w:rsid w:val="46413857"/>
    <w:rsid w:val="4CEC266F"/>
    <w:rsid w:val="5182405D"/>
    <w:rsid w:val="53315BB4"/>
    <w:rsid w:val="55752128"/>
    <w:rsid w:val="59746F26"/>
    <w:rsid w:val="5EB80F41"/>
    <w:rsid w:val="5FB43A45"/>
    <w:rsid w:val="660602BC"/>
    <w:rsid w:val="6D063F82"/>
    <w:rsid w:val="6D536A21"/>
    <w:rsid w:val="6DE67A8A"/>
    <w:rsid w:val="6F36766A"/>
    <w:rsid w:val="7DF1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AE744-2209-412E-8EF6-C3FC729A7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693</Words>
  <Characters>697</Characters>
  <Lines>7</Lines>
  <Paragraphs>2</Paragraphs>
  <TotalTime>5</TotalTime>
  <ScaleCrop>false</ScaleCrop>
  <LinksUpToDate>false</LinksUpToDate>
  <CharactersWithSpaces>1008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2016-09-19T04:19:00Z</dcterms:created>
  <dc:creator>RS</dc:creator>
  <cp:lastModifiedBy>杨天成</cp:lastModifiedBy>
  <cp:lastPrinted>2017-06-21T02:45:00Z</cp:lastPrinted>
  <dcterms:modified xsi:type="dcterms:W3CDTF">2021-07-22T14:52:20Z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