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仿宋" w:hAnsi="仿宋" w:eastAsia="仿宋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附件2：  </w:t>
      </w:r>
    </w:p>
    <w:p>
      <w:pPr>
        <w:widowControl/>
        <w:spacing w:line="360" w:lineRule="exact"/>
        <w:jc w:val="center"/>
        <w:rPr>
          <w:rFonts w:ascii="楷体" w:hAnsi="楷体" w:eastAsia="楷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楷体" w:hAnsi="楷体" w:eastAsia="楷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甘肃烟草工业有限责任公司应聘登记表 </w:t>
      </w:r>
      <w:bookmarkEnd w:id="0"/>
      <w:r>
        <w:rPr>
          <w:rFonts w:ascii="楷体" w:hAnsi="楷体" w:eastAsia="楷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pacing w:line="360" w:lineRule="exact"/>
        <w:jc w:val="right"/>
        <w:rPr>
          <w:rFonts w:ascii="楷体" w:hAnsi="楷体" w:eastAsia="楷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color w:val="000000" w:themeColor="text1"/>
          <w:spacing w:val="10"/>
          <w:kern w:val="0"/>
          <w:sz w:val="24"/>
          <w:szCs w:val="24"/>
          <w14:textFill>
            <w14:solidFill>
              <w14:schemeClr w14:val="tx1"/>
            </w14:solidFill>
          </w14:textFill>
        </w:rPr>
        <w:t>应聘岗位代码：</w:t>
      </w:r>
    </w:p>
    <w:tbl>
      <w:tblPr>
        <w:tblStyle w:val="4"/>
        <w:tblW w:w="10065" w:type="dxa"/>
        <w:tblInd w:w="-60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31"/>
        <w:gridCol w:w="357"/>
        <w:gridCol w:w="1335"/>
        <w:gridCol w:w="289"/>
        <w:gridCol w:w="432"/>
        <w:gridCol w:w="855"/>
        <w:gridCol w:w="850"/>
        <w:gridCol w:w="698"/>
        <w:gridCol w:w="11"/>
        <w:gridCol w:w="709"/>
        <w:gridCol w:w="84"/>
        <w:gridCol w:w="745"/>
        <w:gridCol w:w="715"/>
        <w:gridCol w:w="1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6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left="23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   面貌</w:t>
            </w:r>
          </w:p>
        </w:tc>
        <w:tc>
          <w:tcPr>
            <w:tcW w:w="1557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1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本人近期一寸免冠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4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成绩排名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是否全日制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  <w:p>
            <w:pPr>
              <w:widowControl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exact"/>
        </w:trPr>
        <w:tc>
          <w:tcPr>
            <w:tcW w:w="10065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身体健康情况，是否有以下情形，如有请如实填写。</w:t>
            </w:r>
          </w:p>
          <w:p>
            <w:pPr>
              <w:spacing w:line="360" w:lineRule="exact"/>
              <w:ind w:firstLine="549" w:firstLineChars="229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一、是否患过重大疾病？是□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spacing w:line="360" w:lineRule="exact"/>
              <w:ind w:firstLine="549" w:firstLineChars="229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二、是否有色盲、色弱？是□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spacing w:line="360" w:lineRule="exact"/>
              <w:ind w:firstLine="549" w:firstLineChars="229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三、是否有以下职业禁忌症（噪音、粉尘）？是□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spacing w:line="360" w:lineRule="exact"/>
              <w:ind w:firstLine="549" w:firstLineChars="229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（一）噪音职业禁忌症询问：</w:t>
            </w:r>
          </w:p>
          <w:p>
            <w:pPr>
              <w:spacing w:line="360" w:lineRule="exact"/>
              <w:ind w:firstLine="890" w:firstLineChars="371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是否曾患中耳炎、外耳疾患等疾病？是□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spacing w:line="360" w:lineRule="exact"/>
              <w:ind w:firstLine="890" w:firstLineChars="371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是否有药物中毒史：如链霉素、庆大霉素、卡那霉素等？是□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spacing w:line="360" w:lineRule="exact"/>
              <w:ind w:firstLine="890" w:firstLineChars="371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 有无噪声接触史及外伤、暴露史？是□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pStyle w:val="8"/>
              <w:spacing w:line="360" w:lineRule="exact"/>
              <w:ind w:firstLine="890" w:firstLineChars="371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 遗传史：如家庭直系亲属中有耳聋病史等？是□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spacing w:line="360" w:lineRule="exact"/>
              <w:ind w:firstLine="549" w:firstLineChars="229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（二）有机粉尘职业禁忌询问：</w:t>
            </w:r>
          </w:p>
          <w:p>
            <w:pPr>
              <w:spacing w:line="360" w:lineRule="exact"/>
              <w:ind w:firstLine="890" w:firstLineChars="371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 是否有致喘物过敏和支气管哮喘？是□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pStyle w:val="8"/>
              <w:spacing w:line="360" w:lineRule="exact"/>
              <w:ind w:firstLine="890" w:firstLineChars="371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是否有慢性阻塞型肺病？是□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pStyle w:val="8"/>
              <w:spacing w:line="360" w:lineRule="exact"/>
              <w:ind w:firstLine="890" w:firstLineChars="371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 是否有慢性间质性肺病？是□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  <w:p>
            <w:pPr>
              <w:spacing w:line="360" w:lineRule="exact"/>
              <w:ind w:firstLine="890" w:firstLineChars="371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 是否有伴肺功能损害的心血管系统疾病？是□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学校名称（从高中开始）</w:t>
            </w:r>
          </w:p>
        </w:tc>
        <w:tc>
          <w:tcPr>
            <w:tcW w:w="24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奖惩情况及      资格证书</w:t>
            </w:r>
          </w:p>
        </w:tc>
        <w:tc>
          <w:tcPr>
            <w:tcW w:w="44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相关资格证书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785" w:type="dxa"/>
            <w:gridSpan w:val="3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785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0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家庭主要家庭成员及重要社会关系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</w:t>
            </w:r>
          </w:p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9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065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2340"/>
              </w:tabs>
              <w:autoSpaceDE w:val="0"/>
              <w:autoSpaceDN w:val="0"/>
              <w:adjustRightInd w:val="0"/>
              <w:spacing w:line="360" w:lineRule="exact"/>
              <w:ind w:firstLine="480" w:firstLineChars="20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BD856"/>
    <w:multiLevelType w:val="multilevel"/>
    <w:tmpl w:val="532BD856"/>
    <w:lvl w:ilvl="0" w:tentative="0">
      <w:start w:val="1"/>
      <w:numFmt w:val="decimal"/>
      <w:suff w:val="space"/>
      <w:lvlText w:val="第%1章"/>
      <w:lvlJc w:val="left"/>
      <w:pPr>
        <w:ind w:left="2553" w:firstLine="0"/>
      </w:pPr>
      <w:rPr>
        <w:rFonts w:hint="eastAsia" w:ascii="宋体" w:hAnsi="宋体" w:eastAsia="宋体"/>
        <w:lang w:val="en-US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76831144"/>
    <w:multiLevelType w:val="multilevel"/>
    <w:tmpl w:val="76831144"/>
    <w:lvl w:ilvl="0" w:tentative="0">
      <w:start w:val="1"/>
      <w:numFmt w:val="decimal"/>
      <w:pStyle w:val="2"/>
      <w:suff w:val="space"/>
      <w:lvlText w:val="第%1章"/>
      <w:lvlJc w:val="left"/>
      <w:pPr>
        <w:ind w:left="2553" w:firstLine="0"/>
      </w:pPr>
      <w:rPr>
        <w:rFonts w:hint="eastAsia" w:ascii="宋体" w:hAnsi="宋体" w:eastAsia="宋体"/>
        <w:lang w:val="en-US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 w:ascii="宋体" w:hAnsi="宋体" w:eastAsia="宋体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宋体" w:hAnsi="宋体" w:eastAsia="宋体"/>
        <w:sz w:val="30"/>
        <w:szCs w:val="30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ascii="宋体" w:hAnsi="宋体" w:eastAsia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24429"/>
    <w:rsid w:val="17024429"/>
    <w:rsid w:val="3C185005"/>
    <w:rsid w:val="3E0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numPr>
        <w:ilvl w:val="0"/>
        <w:numId w:val="1"/>
      </w:numPr>
      <w:spacing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52"/>
      <w:szCs w:val="4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numPr>
        <w:ilvl w:val="1"/>
        <w:numId w:val="2"/>
      </w:numPr>
      <w:spacing w:before="50" w:beforeLines="50" w:after="50" w:afterLines="50" w:line="360" w:lineRule="auto"/>
      <w:outlineLvl w:val="1"/>
    </w:pPr>
    <w:rPr>
      <w:rFonts w:asciiTheme="minorAscii" w:hAnsiTheme="minorAscii" w:eastAsiaTheme="minorEastAsia" w:cstheme="majorBidi"/>
      <w:b/>
      <w:bCs/>
      <w:sz w:val="32"/>
      <w:szCs w:val="32"/>
      <w:lang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2"/>
    <w:link w:val="2"/>
    <w:qFormat/>
    <w:uiPriority w:val="0"/>
    <w:rPr>
      <w:rFonts w:ascii="Times New Roman" w:hAnsi="Times New Roman" w:eastAsia="宋体" w:cs="Times New Roman"/>
      <w:b/>
      <w:bCs/>
      <w:kern w:val="44"/>
      <w:sz w:val="52"/>
      <w:szCs w:val="44"/>
    </w:rPr>
  </w:style>
  <w:style w:type="character" w:customStyle="1" w:styleId="7">
    <w:name w:val="标题 2 Char2"/>
    <w:link w:val="3"/>
    <w:qFormat/>
    <w:uiPriority w:val="0"/>
    <w:rPr>
      <w:rFonts w:asciiTheme="minorAscii" w:hAnsiTheme="minorAscii" w:eastAsiaTheme="minorEastAsia" w:cstheme="majorBidi"/>
      <w:b/>
      <w:bCs/>
      <w:kern w:val="2"/>
      <w:sz w:val="32"/>
      <w:szCs w:val="32"/>
      <w:lang w:bidi="en-US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2022-03-15T07:31:00Z</dcterms:created>
  <dc:creator>心如进水</dc:creator>
  <cp:lastModifiedBy>心如进水</cp:lastModifiedBy>
  <dcterms:modified xsi:type="dcterms:W3CDTF">2022-03-15T07:32:14Z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9777FC710DBF4FD2B52D967B49C2B03D</vt:lpwstr>
  </property>
</Properties>
</file>