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bookmarkStart w:id="0" w:name="_GoBack"/>
      <w:r>
        <w:rPr>
          <w:rFonts w:ascii="黑体" w:hAnsi="宋体" w:eastAsia="黑体" w:cs="黑体"/>
          <w:b w:val="0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2016</w:t>
      </w:r>
      <w:r>
        <w:rPr>
          <w:rFonts w:hint="eastAsia" w:ascii="黑体" w:hAnsi="宋体" w:eastAsia="黑体" w:cs="黑体"/>
          <w:b w:val="0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年临夏现代职业学院自主招聘紧缺专业技术人员岗位表</w:t>
      </w:r>
      <w:bookmarkEnd w:id="0"/>
    </w:p>
    <w:tbl>
      <w:tblPr>
        <w:tblW w:w="10545" w:type="dxa"/>
        <w:jc w:val="center"/>
        <w:tblInd w:w="-1014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0"/>
        <w:gridCol w:w="3585"/>
        <w:gridCol w:w="720"/>
        <w:gridCol w:w="459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sz w:val="30"/>
                <w:szCs w:val="30"/>
                <w:bdr w:val="none" w:color="auto" w:sz="0" w:space="0"/>
              </w:rPr>
              <w:t>专业（人数）</w:t>
            </w:r>
          </w:p>
        </w:tc>
        <w:tc>
          <w:tcPr>
            <w:tcW w:w="35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bdr w:val="none" w:color="auto" w:sz="0" w:space="0"/>
              </w:rPr>
              <w:t>岗位</w:t>
            </w:r>
          </w:p>
        </w:tc>
        <w:tc>
          <w:tcPr>
            <w:tcW w:w="72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bdr w:val="none" w:color="auto" w:sz="0" w:space="0"/>
              </w:rPr>
              <w:t>人数</w:t>
            </w:r>
          </w:p>
        </w:tc>
        <w:tc>
          <w:tcPr>
            <w:tcW w:w="45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65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bdr w:val="none" w:color="auto" w:sz="0" w:space="0"/>
              </w:rPr>
              <w:t>应用阿拉伯语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bdr w:val="none" w:color="auto" w:sz="0" w:space="0"/>
              </w:rPr>
              <w:t>(5名)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bdr w:val="none" w:color="auto" w:sz="0" w:space="0"/>
              </w:rPr>
              <w:t>阿拉伯语教学岗位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bdr w:val="none" w:color="auto" w:sz="0" w:space="0"/>
              </w:rPr>
              <w:t>1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bdr w:val="none" w:color="auto" w:sz="0" w:space="0"/>
              </w:rPr>
              <w:t>国外留学、全日制博士研究生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65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bdr w:val="none" w:color="auto" w:sz="0" w:space="0"/>
              </w:rPr>
              <w:t>阿拉伯语教学岗位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bdr w:val="none" w:color="auto" w:sz="0" w:space="0"/>
              </w:rPr>
              <w:t>2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bdr w:val="none" w:color="auto" w:sz="0" w:space="0"/>
              </w:rPr>
              <w:t>国外留学、全日制本科及以上学历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65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bdr w:val="none" w:color="auto" w:sz="0" w:space="0"/>
              </w:rPr>
              <w:t>阿拉伯语教学岗位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bdr w:val="none" w:color="auto" w:sz="0" w:space="0"/>
              </w:rPr>
              <w:t>2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bdr w:val="none" w:color="auto" w:sz="0" w:space="0"/>
              </w:rPr>
              <w:t>外籍教师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65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bdr w:val="none" w:color="auto" w:sz="0" w:space="0"/>
              </w:rPr>
              <w:t>应用波斯语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bdr w:val="none" w:color="auto" w:sz="0" w:space="0"/>
              </w:rPr>
              <w:t>（2名）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bdr w:val="none" w:color="auto" w:sz="0" w:space="0"/>
              </w:rPr>
              <w:t>波斯语教学岗位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bdr w:val="none" w:color="auto" w:sz="0" w:space="0"/>
              </w:rPr>
              <w:t>1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bdr w:val="none" w:color="auto" w:sz="0" w:space="0"/>
              </w:rPr>
              <w:t>国外留学、全日制本科及以上学历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65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bdr w:val="none" w:color="auto" w:sz="0" w:space="0"/>
              </w:rPr>
              <w:t>波斯语教学岗位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bdr w:val="none" w:color="auto" w:sz="0" w:space="0"/>
              </w:rPr>
              <w:t>1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bdr w:val="none" w:color="auto" w:sz="0" w:space="0"/>
              </w:rPr>
              <w:t>外籍教师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65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bdr w:val="none" w:color="auto" w:sz="0" w:space="0"/>
              </w:rPr>
              <w:t>学前教育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bdr w:val="none" w:color="auto" w:sz="0" w:space="0"/>
              </w:rPr>
              <w:t>(13名)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bdr w:val="none" w:color="auto" w:sz="0" w:space="0"/>
              </w:rPr>
              <w:t>学前教育教学岗位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bdr w:val="none" w:color="auto" w:sz="0" w:space="0"/>
              </w:rPr>
              <w:t>1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bdr w:val="none" w:color="auto" w:sz="0" w:space="0"/>
              </w:rPr>
              <w:t>全日制博士研究生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65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bdr w:val="none" w:color="auto" w:sz="0" w:space="0"/>
              </w:rPr>
              <w:t>钢琴教学岗位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bdr w:val="none" w:color="auto" w:sz="0" w:space="0"/>
              </w:rPr>
              <w:t>2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bdr w:val="none" w:color="auto" w:sz="0" w:space="0"/>
              </w:rPr>
              <w:t>全日制本科及以上学历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65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bdr w:val="none" w:color="auto" w:sz="0" w:space="0"/>
              </w:rPr>
              <w:t>乐理教学岗位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bdr w:val="none" w:color="auto" w:sz="0" w:space="0"/>
              </w:rPr>
              <w:t>2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bdr w:val="none" w:color="auto" w:sz="0" w:space="0"/>
              </w:rPr>
              <w:t>全日制本科及以上学历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65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bdr w:val="none" w:color="auto" w:sz="0" w:space="0"/>
              </w:rPr>
              <w:t>舞蹈教学岗位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bdr w:val="none" w:color="auto" w:sz="0" w:space="0"/>
              </w:rPr>
              <w:t>2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bdr w:val="none" w:color="auto" w:sz="0" w:space="0"/>
              </w:rPr>
              <w:t>全日制本科及以上学历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65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bdr w:val="none" w:color="auto" w:sz="0" w:space="0"/>
              </w:rPr>
              <w:t>声乐教学岗位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bdr w:val="none" w:color="auto" w:sz="0" w:space="0"/>
              </w:rPr>
              <w:t>2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bdr w:val="none" w:color="auto" w:sz="0" w:space="0"/>
              </w:rPr>
              <w:t>全日制本科及以上学历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65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bdr w:val="none" w:color="auto" w:sz="0" w:space="0"/>
              </w:rPr>
              <w:t>幼儿卫生保健教学岗位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bdr w:val="none" w:color="auto" w:sz="0" w:space="0"/>
              </w:rPr>
              <w:t>1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bdr w:val="none" w:color="auto" w:sz="0" w:space="0"/>
              </w:rPr>
              <w:t>全日制本科及以上学历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65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bdr w:val="none" w:color="auto" w:sz="0" w:space="0"/>
              </w:rPr>
              <w:t>幼儿园教育活动设置与指导教学岗位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bdr w:val="none" w:color="auto" w:sz="0" w:space="0"/>
              </w:rPr>
              <w:t>1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bdr w:val="none" w:color="auto" w:sz="0" w:space="0"/>
              </w:rPr>
              <w:t>全日制本科及以上学历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65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bdr w:val="none" w:color="auto" w:sz="0" w:space="0"/>
              </w:rPr>
              <w:t>幼儿园管理教学岗位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bdr w:val="none" w:color="auto" w:sz="0" w:space="0"/>
              </w:rPr>
              <w:t>1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bdr w:val="none" w:color="auto" w:sz="0" w:space="0"/>
              </w:rPr>
              <w:t>全日制本科及以上学历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65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bdr w:val="none" w:color="auto" w:sz="0" w:space="0"/>
              </w:rPr>
              <w:t>幼儿安全教育教学岗位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bdr w:val="none" w:color="auto" w:sz="0" w:space="0"/>
              </w:rPr>
              <w:t>1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bdr w:val="none" w:color="auto" w:sz="0" w:space="0"/>
              </w:rPr>
              <w:t>全日制本科及以上学历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65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bdr w:val="none" w:color="auto" w:sz="0" w:space="0"/>
              </w:rPr>
              <w:t>汽车检测与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bdr w:val="none" w:color="auto" w:sz="0" w:space="0"/>
              </w:rPr>
              <w:t>维修技术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bdr w:val="none" w:color="auto" w:sz="0" w:space="0"/>
              </w:rPr>
              <w:t>（3名）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bdr w:val="none" w:color="auto" w:sz="0" w:space="0"/>
              </w:rPr>
              <w:t>汽车构造教学岗位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bdr w:val="none" w:color="auto" w:sz="0" w:space="0"/>
              </w:rPr>
              <w:t>1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bdr w:val="none" w:color="auto" w:sz="0" w:space="0"/>
              </w:rPr>
              <w:t>全日制本科及以上学历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65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bdr w:val="none" w:color="auto" w:sz="0" w:space="0"/>
              </w:rPr>
              <w:t>汽车电子技术教学岗位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bdr w:val="none" w:color="auto" w:sz="0" w:space="0"/>
              </w:rPr>
              <w:t>1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bdr w:val="none" w:color="auto" w:sz="0" w:space="0"/>
              </w:rPr>
              <w:t>全日制专科及以上学历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65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bdr w:val="none" w:color="auto" w:sz="0" w:space="0"/>
              </w:rPr>
              <w:t>汽车检测与维修教学岗位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bdr w:val="none" w:color="auto" w:sz="0" w:space="0"/>
              </w:rPr>
              <w:t>1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bdr w:val="none" w:color="auto" w:sz="0" w:space="0"/>
              </w:rPr>
              <w:t>专科及以上学历,3年本专业工作经历优先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65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bdr w:val="none" w:color="auto" w:sz="0" w:space="0"/>
              </w:rPr>
              <w:t>护理（8名）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bdr w:val="none" w:color="auto" w:sz="0" w:space="0"/>
              </w:rPr>
              <w:t>护理教学岗位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bdr w:val="none" w:color="auto" w:sz="0" w:space="0"/>
              </w:rPr>
              <w:t>5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bdr w:val="none" w:color="auto" w:sz="0" w:space="0"/>
              </w:rPr>
              <w:t>全日制本科及以上学历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65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bdr w:val="none" w:color="auto" w:sz="0" w:space="0"/>
              </w:rPr>
              <w:t>临床医学教学岗位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bdr w:val="none" w:color="auto" w:sz="0" w:space="0"/>
              </w:rPr>
              <w:t>1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bdr w:val="none" w:color="auto" w:sz="0" w:space="0"/>
              </w:rPr>
              <w:t>全日制博士研究生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65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bdr w:val="none" w:color="auto" w:sz="0" w:space="0"/>
              </w:rPr>
              <w:t>临床医学教学岗位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bdr w:val="none" w:color="auto" w:sz="0" w:space="0"/>
              </w:rPr>
              <w:t>2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bdr w:val="none" w:color="auto" w:sz="0" w:space="0"/>
              </w:rPr>
              <w:t>全日制本科及以上学历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6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bdr w:val="none" w:color="auto" w:sz="0" w:space="0"/>
              </w:rPr>
              <w:t>助产（1名）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bdr w:val="none" w:color="auto" w:sz="0" w:space="0"/>
              </w:rPr>
              <w:t>助产教学岗位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bdr w:val="none" w:color="auto" w:sz="0" w:space="0"/>
              </w:rPr>
              <w:t>1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bdr w:val="none" w:color="auto" w:sz="0" w:space="0"/>
              </w:rPr>
              <w:t>全日制本科及以上学历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6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bdr w:val="none" w:color="auto" w:sz="0" w:space="0"/>
              </w:rPr>
              <w:t>口腔医学技术 (1名)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bdr w:val="none" w:color="auto" w:sz="0" w:space="0"/>
              </w:rPr>
              <w:t>口腔医学实验员岗位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bdr w:val="none" w:color="auto" w:sz="0" w:space="0"/>
              </w:rPr>
              <w:t>1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bdr w:val="none" w:color="auto" w:sz="0" w:space="0"/>
              </w:rPr>
              <w:t>专科及以上学历,3年本专业工作经历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65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bdr w:val="none" w:color="auto" w:sz="0" w:space="0"/>
              </w:rPr>
              <w:t>会计 (4名)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bdr w:val="none" w:color="auto" w:sz="0" w:space="0"/>
              </w:rPr>
              <w:t>会计教学岗位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bdr w:val="none" w:color="auto" w:sz="0" w:space="0"/>
              </w:rPr>
              <w:t>1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bdr w:val="none" w:color="auto" w:sz="0" w:space="0"/>
              </w:rPr>
              <w:t>全日制硕士研究生及以上学历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65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bdr w:val="none" w:color="auto" w:sz="0" w:space="0"/>
              </w:rPr>
              <w:t>会计教学岗位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bdr w:val="none" w:color="auto" w:sz="0" w:space="0"/>
              </w:rPr>
              <w:t>2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bdr w:val="none" w:color="auto" w:sz="0" w:space="0"/>
              </w:rPr>
              <w:t>全日制本科及以上学历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65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bdr w:val="none" w:color="auto" w:sz="0" w:space="0"/>
              </w:rPr>
              <w:t>财务管理教学岗位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bdr w:val="none" w:color="auto" w:sz="0" w:space="0"/>
              </w:rPr>
              <w:t>1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bdr w:val="none" w:color="auto" w:sz="0" w:space="0"/>
              </w:rPr>
              <w:t>全日制本科及以上学历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6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bdr w:val="none" w:color="auto" w:sz="0" w:space="0"/>
              </w:rPr>
              <w:t>旅游管理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bdr w:val="none" w:color="auto" w:sz="0" w:space="0"/>
              </w:rPr>
              <w:t>(1名)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bdr w:val="none" w:color="auto" w:sz="0" w:space="0"/>
              </w:rPr>
              <w:t>旅游管理教学岗位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bdr w:val="none" w:color="auto" w:sz="0" w:space="0"/>
              </w:rPr>
              <w:t>1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bdr w:val="none" w:color="auto" w:sz="0" w:space="0"/>
              </w:rPr>
              <w:t>全日制本科，硕士以上学历优先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65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bdr w:val="none" w:color="auto" w:sz="0" w:space="0"/>
              </w:rPr>
              <w:t>电子商务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bdr w:val="none" w:color="auto" w:sz="0" w:space="0"/>
              </w:rPr>
              <w:t>（4名）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bdr w:val="none" w:color="auto" w:sz="0" w:space="0"/>
              </w:rPr>
              <w:t>计算机信息管理教学岗位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bdr w:val="none" w:color="auto" w:sz="0" w:space="0"/>
              </w:rPr>
              <w:t>1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bdr w:val="none" w:color="auto" w:sz="0" w:space="0"/>
              </w:rPr>
              <w:t>全日制硕士研究生及以上学历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65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bdr w:val="none" w:color="auto" w:sz="0" w:space="0"/>
              </w:rPr>
              <w:t>电子商务教学岗位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bdr w:val="none" w:color="auto" w:sz="0" w:space="0"/>
              </w:rPr>
              <w:t>1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bdr w:val="none" w:color="auto" w:sz="0" w:space="0"/>
              </w:rPr>
              <w:t>本科及以上学历,3年本专业工作经历优先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65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bdr w:val="none" w:color="auto" w:sz="0" w:space="0"/>
              </w:rPr>
              <w:t>平面设计教学岗位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bdr w:val="none" w:color="auto" w:sz="0" w:space="0"/>
              </w:rPr>
              <w:t>1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bdr w:val="none" w:color="auto" w:sz="0" w:space="0"/>
              </w:rPr>
              <w:t>全日制本科及以上学历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65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bdr w:val="none" w:color="auto" w:sz="0" w:space="0"/>
              </w:rPr>
              <w:t>网站建设教学岗位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bdr w:val="none" w:color="auto" w:sz="0" w:space="0"/>
              </w:rPr>
              <w:t>1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bdr w:val="none" w:color="auto" w:sz="0" w:space="0"/>
              </w:rPr>
              <w:t>全日制本科及以上学历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6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bdr w:val="none" w:color="auto" w:sz="0" w:space="0"/>
              </w:rPr>
              <w:t>体育（4名）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bdr w:val="none" w:color="auto" w:sz="0" w:space="0"/>
              </w:rPr>
              <w:t>体育教学岗位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bdr w:val="none" w:color="auto" w:sz="0" w:space="0"/>
              </w:rPr>
              <w:t>4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bdr w:val="none" w:color="auto" w:sz="0" w:space="0"/>
              </w:rPr>
              <w:t>全日制本科及以上学历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6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bdr w:val="none" w:color="auto" w:sz="0" w:space="0"/>
              </w:rPr>
              <w:t>英语（2名）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bdr w:val="none" w:color="auto" w:sz="0" w:space="0"/>
              </w:rPr>
              <w:t>英语教学岗位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bdr w:val="none" w:color="auto" w:sz="0" w:space="0"/>
              </w:rPr>
              <w:t>2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bdr w:val="none" w:color="auto" w:sz="0" w:space="0"/>
              </w:rPr>
              <w:t>全日制本科，硕士以上学历优先，专业8级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6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bdr w:val="none" w:color="auto" w:sz="0" w:space="0"/>
              </w:rPr>
              <w:t>语文（3名）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bdr w:val="none" w:color="auto" w:sz="0" w:space="0"/>
              </w:rPr>
              <w:t>语文教学岗位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bdr w:val="none" w:color="auto" w:sz="0" w:space="0"/>
              </w:rPr>
              <w:t>3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bdr w:val="none" w:color="auto" w:sz="0" w:space="0"/>
              </w:rPr>
              <w:t>全日制本科，硕士以上学历优先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6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bdr w:val="none" w:color="auto" w:sz="0" w:space="0"/>
              </w:rPr>
              <w:t>政治（2名）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bdr w:val="none" w:color="auto" w:sz="0" w:space="0"/>
              </w:rPr>
              <w:t>政治教学岗位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bdr w:val="none" w:color="auto" w:sz="0" w:space="0"/>
              </w:rPr>
              <w:t>2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bdr w:val="none" w:color="auto" w:sz="0" w:space="0"/>
              </w:rPr>
              <w:t>全日制本科，硕士以上学历优先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0545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bdr w:val="none" w:color="auto" w:sz="0" w:space="0"/>
              </w:rPr>
              <w:t>合计：53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0C2488"/>
    <w:rsid w:val="550C248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2016-07-08T01:10:00Z</dcterms:created>
  <dc:creator>Administrator</dc:creator>
  <cp:lastModifiedBy>Administrator</cp:lastModifiedBy>
  <dcterms:modified xsi:type="dcterms:W3CDTF">2016-07-08T10:36:57Z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