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</w:rPr>
      </w:pPr>
      <w:bookmarkStart w:id="0" w:name="_GoBack"/>
      <w:r>
        <w:rPr>
          <w:rFonts w:hint="eastAsia"/>
          <w:sz w:val="36"/>
          <w:szCs w:val="44"/>
        </w:rPr>
        <w:t>通渭县2017年特设岗位计划教师招聘成绩公示</w:t>
      </w:r>
    </w:p>
    <w:bookmarkEnd w:id="0"/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9865" cy="7432040"/>
            <wp:effectExtent l="0" t="0" r="6985" b="16510"/>
            <wp:docPr id="10" name="图片 10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9865" cy="7432040"/>
            <wp:effectExtent l="0" t="0" r="6985" b="16510"/>
            <wp:docPr id="11" name="图片 11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9865" cy="7432040"/>
            <wp:effectExtent l="0" t="0" r="6985" b="16510"/>
            <wp:docPr id="12" name="图片 12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9865" cy="7432040"/>
            <wp:effectExtent l="0" t="0" r="6985" b="16510"/>
            <wp:docPr id="13" name="图片 13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9865" cy="7432040"/>
            <wp:effectExtent l="0" t="0" r="6985" b="16510"/>
            <wp:docPr id="14" name="图片 14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9865" cy="7432040"/>
            <wp:effectExtent l="0" t="0" r="6985" b="16510"/>
            <wp:docPr id="15" name="图片 15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9865" cy="7432040"/>
            <wp:effectExtent l="0" t="0" r="6985" b="16510"/>
            <wp:docPr id="16" name="图片 16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9865" cy="7432040"/>
            <wp:effectExtent l="0" t="0" r="6985" b="16510"/>
            <wp:docPr id="17" name="图片 17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9865" cy="7432040"/>
            <wp:effectExtent l="0" t="0" r="6985" b="16510"/>
            <wp:docPr id="18" name="图片 18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212E43"/>
    <w:rsid w:val="6921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2017-07-20T01:03:00Z</dcterms:created>
  <dc:creator>Administrator</dc:creator>
  <cp:lastModifiedBy>Administrator</cp:lastModifiedBy>
  <dcterms:modified xsi:type="dcterms:W3CDTF">2017-07-20T01:07:16Z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