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敦煌市公开招聘社会救助服务工作人员报名登记表</w:t>
      </w:r>
    </w:p>
    <w:p>
      <w:pPr>
        <w:ind w:left="-1079" w:leftChars="-514"/>
        <w:rPr>
          <w:rFonts w:hint="eastAsia"/>
          <w:b/>
          <w:bCs/>
          <w:sz w:val="36"/>
          <w:szCs w:val="44"/>
        </w:rPr>
      </w:pPr>
      <w:r>
        <w:rPr>
          <w:rFonts w:hint="eastAsia"/>
          <w:sz w:val="28"/>
          <w:szCs w:val="36"/>
        </w:rPr>
        <w:t>应聘单位及岗位：</w:t>
      </w:r>
    </w:p>
    <w:tbl>
      <w:tblPr>
        <w:tblStyle w:val="4"/>
        <w:tblW w:w="10500" w:type="dxa"/>
        <w:tblInd w:w="-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50"/>
        <w:gridCol w:w="1303"/>
        <w:gridCol w:w="1347"/>
        <w:gridCol w:w="1450"/>
        <w:gridCol w:w="1400"/>
        <w:gridCol w:w="1383"/>
        <w:gridCol w:w="106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姓  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（曾用名）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性 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出 生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日 期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民  族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籍 贯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户  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所在地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政治面貌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参加工作时   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健康状况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学历学位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653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教  育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毕业时间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毕业院校及 专 业</w:t>
            </w: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653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47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毕业时间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毕业院校及 专 业</w:t>
            </w: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继续教育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毕业时间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毕业院校及 专 业</w:t>
            </w:r>
          </w:p>
        </w:tc>
        <w:tc>
          <w:tcPr>
            <w:tcW w:w="2734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专业技术职务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(工勤技能等级)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取得时间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计算机等级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职（执）业资格</w:t>
            </w:r>
          </w:p>
        </w:tc>
        <w:tc>
          <w:tcPr>
            <w:tcW w:w="27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取得时间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外语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等级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现工作单位岗位及职务（职称）</w:t>
            </w:r>
          </w:p>
        </w:tc>
        <w:tc>
          <w:tcPr>
            <w:tcW w:w="41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身份证号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详细通讯地址</w:t>
            </w:r>
          </w:p>
        </w:tc>
        <w:tc>
          <w:tcPr>
            <w:tcW w:w="41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联系电话</w:t>
            </w:r>
          </w:p>
        </w:tc>
        <w:tc>
          <w:tcPr>
            <w:tcW w:w="27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本人身份</w:t>
            </w:r>
          </w:p>
        </w:tc>
        <w:tc>
          <w:tcPr>
            <w:tcW w:w="8314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应届毕业生[  ] 未就业毕业生[  ]在职人员[  ]  其他人员[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18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是否服从调剂</w:t>
            </w:r>
          </w:p>
        </w:tc>
        <w:tc>
          <w:tcPr>
            <w:tcW w:w="831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是[  ]           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学习工作简历</w:t>
            </w:r>
          </w:p>
        </w:tc>
        <w:tc>
          <w:tcPr>
            <w:tcW w:w="961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奖励情况</w:t>
            </w:r>
          </w:p>
        </w:tc>
        <w:tc>
          <w:tcPr>
            <w:tcW w:w="961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8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  <w:r>
              <w:rPr>
                <w:rFonts w:hint="eastAsia" w:ascii="宋体" w:hAnsi="宋体" w:cs="宋体"/>
                <w:sz w:val="28"/>
                <w:szCs w:val="36"/>
              </w:rPr>
              <w:t>惩处情况</w:t>
            </w:r>
          </w:p>
        </w:tc>
        <w:tc>
          <w:tcPr>
            <w:tcW w:w="961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36"/>
              </w:rPr>
            </w:pPr>
          </w:p>
        </w:tc>
      </w:tr>
    </w:tbl>
    <w:p>
      <w:pPr>
        <w:spacing w:line="320" w:lineRule="exact"/>
      </w:pPr>
      <w:r>
        <w:rPr>
          <w:rFonts w:hint="eastAsia"/>
          <w:sz w:val="28"/>
          <w:szCs w:val="36"/>
        </w:rPr>
        <w:t>注：“惩处情况”栏中请说明有无违法违纪记录。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b4oDrRAAAAAgEAAA8AAAAAAAAAAQAgAAAAIgAAAGRycy9kb3ducmV2LnhtbFBLAQIUABQAAAAI&#10;AIdO4kDpS6a5uwEAAFEDAAAOAAAAAAAAAAEAIAAAACABAABkcnMvZTJvRG9jLnhtbFBLBQYAAAAA&#10;BgAGAFkBAABN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B723B"/>
    <w:rsid w:val="3E6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2019-01-21T03:16:00Z</dcterms:created>
  <dc:creator>god925</dc:creator>
  <cp:lastModifiedBy>god925</cp:lastModifiedBy>
  <dcterms:modified xsi:type="dcterms:W3CDTF">2019-01-21T03:16:52Z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