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252980"/>
            <wp:effectExtent l="0" t="0" r="5080" b="13970"/>
            <wp:docPr id="5" name="图片 5" descr="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4153535"/>
            <wp:effectExtent l="0" t="0" r="9525" b="18415"/>
            <wp:docPr id="4" name="图片 4" descr="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4237990"/>
            <wp:effectExtent l="0" t="0" r="2540" b="10160"/>
            <wp:docPr id="3" name="图片 3" descr="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4181475"/>
            <wp:effectExtent l="0" t="0" r="7620" b="9525"/>
            <wp:docPr id="2" name="图片 2" descr="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1692275"/>
            <wp:effectExtent l="0" t="0" r="5080" b="3175"/>
            <wp:docPr id="1" name="图片 1" descr="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597C1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ZT</dc:creator>
  <cp:lastModifiedBy>ZT</cp:lastModifiedBy>
  <dcterms:modified xsi:type="dcterms:W3CDTF">2019-05-25T11:53:57Z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