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44"/>
          <w:szCs w:val="44"/>
          <w:lang w:val="en-US" w:eastAsia="zh-CN"/>
        </w:rPr>
        <w:t>临泽县中心敬老院、蓼泉养老福利服务中心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44"/>
          <w:szCs w:val="44"/>
          <w:lang w:val="en-US" w:eastAsia="zh-CN"/>
        </w:rPr>
        <w:t>护理员招聘启事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临泽县中心敬老院、蓼泉养老福利服务中心为县民政局主管的公办养老机构，集中供养全县特困供养对象。根据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工作需要，现面向社会招聘护理人员。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、招聘人数：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共招聘护理员5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其中：县中心敬老院2人，限男性；蓼泉养老福利服务中心3人（男2人，女1人）。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、招聘要求：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应聘人员45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周岁以下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初中以上学历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，身体健康、无传染病（上岗前必须持有健康证）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工作细心、耐心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认真踏实、吃苦耐劳，有责任心、有爱心，擅长和老人沟通交流，有护理经验、护理证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或消防安全证者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护理员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承担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老人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日常护理工作，包括送餐打水、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起居照料、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生活护理、卫生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扫、衣物洗涤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.承担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敬老院公共场所卫生打扫保洁；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为老人代为购物等服务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严格遵照执行院内的规章制度和工作标准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、工资待遇：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试用期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个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星期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，试用期满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适合本岗位者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签订聘用合同，正式聘用后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男护理员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基本工资2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00元/月，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女护理员基本工资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1470元，社会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保险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缴纳按相关规定执行，工资待遇随岗位和工作时间年限逐步调整。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、报名方式：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携带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报名表及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身份证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原件、复印件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（有护理证、健康证的一并带上），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一寸免冠彩色照片一张，到相应的岗位报名。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、报名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地点及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13131"/>
          <w:spacing w:val="0"/>
          <w:sz w:val="28"/>
          <w:szCs w:val="28"/>
        </w:rPr>
        <w:t>日期：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报名截止到201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</w:rPr>
        <w:t xml:space="preserve">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120" w:firstLineChars="4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报名地点：县中心敬老院（县妇幼保健站向东100米）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20" w:firstLineChars="9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蓼泉养老福利服务中心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蓼泉镇湾子村村委会旁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</w:rPr>
        <w:t>系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</w:rPr>
        <w:t>人：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 赵  刚（蓼泉）        杨  鹏（中心敬老院）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18993666673           18089466002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               临泽县中心敬老院   蓼泉养老福利服务中心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880" w:firstLineChars="2100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2019年6月3日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13131"/>
          <w:spacing w:val="0"/>
          <w:sz w:val="36"/>
          <w:szCs w:val="36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>领导审查签字：</w:t>
      </w: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承办人：    </w:t>
      </w:r>
    </w:p>
    <w:p>
      <w:pP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起草人：        </w:t>
      </w:r>
    </w:p>
    <w:p>
      <w:pP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13131"/>
          <w:spacing w:val="0"/>
          <w:sz w:val="28"/>
          <w:szCs w:val="28"/>
          <w:lang w:val="en-US" w:eastAsia="zh-CN"/>
        </w:rPr>
        <w:t xml:space="preserve">                                            年   月    日        </w:t>
      </w: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临泽县公办养老机构招聘报名表</w:t>
      </w:r>
    </w:p>
    <w:p>
      <w:pPr>
        <w:spacing w:line="560" w:lineRule="exact"/>
        <w:ind w:firstLine="3480" w:firstLineChars="1450"/>
        <w:rPr>
          <w:rFonts w:ascii="方正仿宋_GBK" w:eastAsia="方正仿宋_GBK"/>
          <w:b w:val="0"/>
          <w:bCs w:val="0"/>
          <w:sz w:val="24"/>
        </w:rPr>
      </w:pPr>
      <w:r>
        <w:rPr>
          <w:b w:val="0"/>
          <w:bCs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24765</wp:posOffset>
                </wp:positionV>
                <wp:extent cx="3066415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3810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5pt;margin-top:1.95pt;height:30pt;width:241.45pt;z-index:251658240;mso-width-relative:page;mso-height-relative:page;" filled="f" stroked="f" coordsize="21600,2160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+SAr2gAAAAgBAAAPAAAAAAAAAAEAIAAA&#10;ACIAAABkcnMvZG93bnJldi54bWxQSwECFAAUAAAACACHTuJAfrcutJgBAAAKAwAADgAAAAAAAAAB&#10;ACAAAAAp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tbl>
      <w:tblPr>
        <w:tblStyle w:val="6"/>
        <w:tblW w:w="9835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254"/>
        <w:gridCol w:w="317"/>
        <w:gridCol w:w="808"/>
        <w:gridCol w:w="722"/>
        <w:gridCol w:w="440"/>
        <w:gridCol w:w="1058"/>
        <w:gridCol w:w="218"/>
        <w:gridCol w:w="2124"/>
        <w:gridCol w:w="1665"/>
        <w:gridCol w:w="240"/>
        <w:gridCol w:w="2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姓名：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性别：</w:t>
            </w:r>
          </w:p>
        </w:tc>
        <w:tc>
          <w:tcPr>
            <w:tcW w:w="171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出生年月：</w:t>
            </w:r>
          </w:p>
        </w:tc>
        <w:tc>
          <w:tcPr>
            <w:tcW w:w="212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政治面貌：</w:t>
            </w:r>
          </w:p>
        </w:tc>
        <w:tc>
          <w:tcPr>
            <w:tcW w:w="1665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   照   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最高学历：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毕业时间：</w:t>
            </w:r>
          </w:p>
        </w:tc>
        <w:tc>
          <w:tcPr>
            <w:tcW w:w="17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婚姻状况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：</w:t>
            </w:r>
          </w:p>
        </w:tc>
        <w:tc>
          <w:tcPr>
            <w:tcW w:w="2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健康状况：</w:t>
            </w:r>
          </w:p>
        </w:tc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毕业学校：</w:t>
            </w:r>
          </w:p>
        </w:tc>
        <w:tc>
          <w:tcPr>
            <w:tcW w:w="1665" w:type="dxa"/>
            <w:vMerge w:val="continue"/>
            <w:tcBorders>
              <w:left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6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身份证号码：</w:t>
            </w:r>
          </w:p>
        </w:tc>
        <w:tc>
          <w:tcPr>
            <w:tcW w:w="166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家庭住址：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户籍地址：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联系电话：</w:t>
            </w:r>
          </w:p>
        </w:tc>
        <w:tc>
          <w:tcPr>
            <w:tcW w:w="3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6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是否具备护理员证：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； </w:t>
            </w:r>
            <w:r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②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有；级别：高级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，中级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，初级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567" w:hRule="atLeast"/>
          <w:jc w:val="center"/>
        </w:trPr>
        <w:tc>
          <w:tcPr>
            <w:tcW w:w="789" w:type="dxa"/>
            <w:vMerge w:val="continue"/>
            <w:tcBorders>
              <w:left w:val="single" w:color="auto" w:sz="12" w:space="0"/>
              <w:bottom w:val="doub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8606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黑体" w:hAnsi="宋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其他有效证件：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restart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出生年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val="en-US" w:eastAsia="zh-CN"/>
              </w:rPr>
              <w:t>月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月</w:t>
            </w:r>
          </w:p>
        </w:tc>
        <w:tc>
          <w:tcPr>
            <w:tcW w:w="1058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342" w:type="dxa"/>
            <w:gridSpan w:val="2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665" w:type="dxa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配偶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子女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父亲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624" w:hRule="exact"/>
          <w:jc w:val="center"/>
        </w:trPr>
        <w:tc>
          <w:tcPr>
            <w:tcW w:w="789" w:type="dxa"/>
            <w:vMerge w:val="continue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母亲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6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342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0" w:type="dxa"/>
          <w:cantSplit/>
          <w:trHeight w:val="1788" w:hRule="exact"/>
          <w:jc w:val="center"/>
        </w:trPr>
        <w:tc>
          <w:tcPr>
            <w:tcW w:w="789" w:type="dxa"/>
            <w:tcBorders>
              <w:top w:val="doub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  <w:t>其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  <w:t>他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  <w:lang w:val="en-US" w:eastAsia="zh-CN"/>
              </w:rPr>
              <w:t>况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06" w:type="dxa"/>
            <w:gridSpan w:val="9"/>
            <w:tcBorders>
              <w:top w:val="single" w:color="auto" w:sz="8" w:space="0"/>
              <w:left w:val="single" w:color="auto" w:sz="8" w:space="0"/>
              <w:bottom w:val="double" w:color="auto" w:sz="4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4" w:hRule="atLeast"/>
          <w:jc w:val="center"/>
        </w:trPr>
        <w:tc>
          <w:tcPr>
            <w:tcW w:w="9395" w:type="dxa"/>
            <w:gridSpan w:val="10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960" w:firstLineChars="400"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本人承诺上述表格中所填写内容完全属实。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 xml:space="preserve">              签名：               日期：</w:t>
            </w:r>
          </w:p>
        </w:tc>
        <w:tc>
          <w:tcPr>
            <w:tcW w:w="24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200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bookmarkEnd w:id="0"/>
    </w:tbl>
    <w:p>
      <w:pPr>
        <w:spacing w:line="560" w:lineRule="exact"/>
        <w:rPr>
          <w:rFonts w:hint="eastAsia"/>
          <w:sz w:val="24"/>
        </w:rPr>
      </w:pPr>
      <w:bookmarkStart w:id="1" w:name="_GoBack"/>
      <w:bookmarkEnd w:id="1"/>
    </w:p>
    <w:p/>
    <w:p/>
    <w:sectPr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C32CB"/>
    <w:rsid w:val="03107726"/>
    <w:rsid w:val="064B28EB"/>
    <w:rsid w:val="07594807"/>
    <w:rsid w:val="07693A10"/>
    <w:rsid w:val="076C1242"/>
    <w:rsid w:val="090F2FCB"/>
    <w:rsid w:val="09594F3C"/>
    <w:rsid w:val="0DAF6213"/>
    <w:rsid w:val="0E12376E"/>
    <w:rsid w:val="0E1940C8"/>
    <w:rsid w:val="0F5268B0"/>
    <w:rsid w:val="104C2791"/>
    <w:rsid w:val="119D3979"/>
    <w:rsid w:val="126D56EA"/>
    <w:rsid w:val="134B4D74"/>
    <w:rsid w:val="150D0E99"/>
    <w:rsid w:val="161A2531"/>
    <w:rsid w:val="163C4BDD"/>
    <w:rsid w:val="180674D6"/>
    <w:rsid w:val="19F948B0"/>
    <w:rsid w:val="1A670DFF"/>
    <w:rsid w:val="1BAF3E1D"/>
    <w:rsid w:val="1D0B2EC6"/>
    <w:rsid w:val="1DC4510A"/>
    <w:rsid w:val="1F78457E"/>
    <w:rsid w:val="20006162"/>
    <w:rsid w:val="24FF3E33"/>
    <w:rsid w:val="251A6FD0"/>
    <w:rsid w:val="27A60974"/>
    <w:rsid w:val="28972C73"/>
    <w:rsid w:val="29975994"/>
    <w:rsid w:val="2AAB47D8"/>
    <w:rsid w:val="2BC768DA"/>
    <w:rsid w:val="2C873EBA"/>
    <w:rsid w:val="2E1B3359"/>
    <w:rsid w:val="2F046C13"/>
    <w:rsid w:val="2F7D728F"/>
    <w:rsid w:val="30505B3B"/>
    <w:rsid w:val="31BD2488"/>
    <w:rsid w:val="31F42893"/>
    <w:rsid w:val="34A668D4"/>
    <w:rsid w:val="36881A25"/>
    <w:rsid w:val="39BB1C63"/>
    <w:rsid w:val="3A060BB4"/>
    <w:rsid w:val="3B975637"/>
    <w:rsid w:val="3B9D743E"/>
    <w:rsid w:val="3C4D68D4"/>
    <w:rsid w:val="3CC50BA8"/>
    <w:rsid w:val="3D3C1F0E"/>
    <w:rsid w:val="3FF234B5"/>
    <w:rsid w:val="40C5473A"/>
    <w:rsid w:val="41DF2CC5"/>
    <w:rsid w:val="41E47FC2"/>
    <w:rsid w:val="446C354D"/>
    <w:rsid w:val="478A0245"/>
    <w:rsid w:val="48E531EB"/>
    <w:rsid w:val="49C4231D"/>
    <w:rsid w:val="4E0F47F0"/>
    <w:rsid w:val="4F133BB6"/>
    <w:rsid w:val="525B21E1"/>
    <w:rsid w:val="55864047"/>
    <w:rsid w:val="57FD4369"/>
    <w:rsid w:val="592D5EA9"/>
    <w:rsid w:val="595A7DBE"/>
    <w:rsid w:val="5AF96EAA"/>
    <w:rsid w:val="5D1E17A0"/>
    <w:rsid w:val="5F877767"/>
    <w:rsid w:val="63BE3C8E"/>
    <w:rsid w:val="643A2032"/>
    <w:rsid w:val="64C5303C"/>
    <w:rsid w:val="6515284C"/>
    <w:rsid w:val="660669EE"/>
    <w:rsid w:val="66712585"/>
    <w:rsid w:val="6CDB7603"/>
    <w:rsid w:val="6DB20F26"/>
    <w:rsid w:val="6DBF6D0C"/>
    <w:rsid w:val="6E9C32CB"/>
    <w:rsid w:val="6F711760"/>
    <w:rsid w:val="73694566"/>
    <w:rsid w:val="73AC0E74"/>
    <w:rsid w:val="7416153F"/>
    <w:rsid w:val="757A2CAD"/>
    <w:rsid w:val="762F7304"/>
    <w:rsid w:val="76847CF8"/>
    <w:rsid w:val="76BA5630"/>
    <w:rsid w:val="772854C6"/>
    <w:rsid w:val="778D753D"/>
    <w:rsid w:val="79676249"/>
    <w:rsid w:val="7AA36C96"/>
    <w:rsid w:val="7ABD52E0"/>
    <w:rsid w:val="7D5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2019-05-22T06:54:00Z</dcterms:created>
  <dc:creator>18993666673</dc:creator>
  <cp:lastModifiedBy>Administrator</cp:lastModifiedBy>
  <cp:lastPrinted>2019-06-03T07:11:51Z</cp:lastPrinted>
  <dcterms:modified xsi:type="dcterms:W3CDTF">2019-06-03T07:12:55Z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