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420" w:firstLineChars="0"/>
      </w:pPr>
      <w:r>
        <w:rPr>
          <w:rFonts w:hint="eastAsia"/>
          <w:lang w:eastAsia="zh-CN"/>
        </w:rPr>
        <w:t>秦安县国有资产投资经营管理有限公司</w:t>
      </w:r>
      <w:r>
        <w:t>公开招聘报名表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20" w:leftChars="0" w:right="0" w:rightChars="0"/>
        <w:rPr>
          <w:rFonts w:hint="eastAsia" w:eastAsiaTheme="minorEastAsia"/>
          <w:lang w:eastAsia="zh-CN"/>
        </w:rPr>
      </w:pP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申报岗位：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80"/>
        <w:gridCol w:w="1205"/>
        <w:gridCol w:w="1551"/>
        <w:gridCol w:w="850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  <w:t>姓名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  <w:t>性别</w:t>
            </w:r>
          </w:p>
        </w:tc>
        <w:tc>
          <w:tcPr>
            <w:tcW w:w="24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9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4"/>
              </w:rPr>
              <w:t>近期免冠照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  <w:t>出生年月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  <w:t>籍贯</w:t>
            </w:r>
          </w:p>
        </w:tc>
        <w:tc>
          <w:tcPr>
            <w:tcW w:w="24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9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  <w:t>民族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  <w:t>户口所在地</w:t>
            </w:r>
          </w:p>
        </w:tc>
        <w:tc>
          <w:tcPr>
            <w:tcW w:w="24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9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  <w:t>参加工作时间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  <w:t>政治面貌</w:t>
            </w:r>
          </w:p>
        </w:tc>
        <w:tc>
          <w:tcPr>
            <w:tcW w:w="24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9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1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  <w:t>学历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  <w:t>学位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  <w:t>全日制教育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  <w:t>（第一学历，学位）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  <w:t>院校系专业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  <w:t>及毕业时间</w:t>
            </w:r>
          </w:p>
        </w:tc>
        <w:tc>
          <w:tcPr>
            <w:tcW w:w="28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  <w:t>全日制教育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  <w:t>（最高学历，学位）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  <w:t>院校系专业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  <w:t>及毕业时间</w:t>
            </w:r>
          </w:p>
        </w:tc>
        <w:tc>
          <w:tcPr>
            <w:tcW w:w="28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  <w:t>在职教育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21"/>
                <w:lang w:val="en-US" w:eastAsia="zh-CN"/>
              </w:rPr>
              <w:t>最高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  <w:t>历，学位）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  <w:t>院校系专业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  <w:t>及毕业时间</w:t>
            </w:r>
          </w:p>
        </w:tc>
        <w:tc>
          <w:tcPr>
            <w:tcW w:w="28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  <w:t>身份证号码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  <w:t>专业技术资格</w:t>
            </w:r>
          </w:p>
        </w:tc>
        <w:tc>
          <w:tcPr>
            <w:tcW w:w="28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  <w:t>现工作单位及职务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21"/>
                <w:lang w:eastAsia="zh-CN"/>
              </w:rPr>
              <w:t>离职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  <w:t>时间</w:t>
            </w:r>
          </w:p>
        </w:tc>
        <w:tc>
          <w:tcPr>
            <w:tcW w:w="28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  <w:t>相关资格证明</w:t>
            </w:r>
          </w:p>
        </w:tc>
        <w:tc>
          <w:tcPr>
            <w:tcW w:w="735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  <w:t>联系方式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</w:pPr>
          </w:p>
        </w:tc>
        <w:tc>
          <w:tcPr>
            <w:tcW w:w="2401" w:type="dxa"/>
            <w:gridSpan w:val="2"/>
            <w:noWrap w:val="0"/>
            <w:vAlign w:val="center"/>
          </w:tcPr>
          <w:p>
            <w:pPr>
              <w:ind w:firstLine="540" w:firstLineChars="30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  <w:t>EMA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21"/>
                <w:lang w:val="en-US" w:eastAsia="zh-CN"/>
              </w:rPr>
              <w:t>I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  <w:t>L邮箱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8" w:hRule="atLeast"/>
        </w:trPr>
        <w:tc>
          <w:tcPr>
            <w:tcW w:w="110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工作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经历</w:t>
            </w:r>
          </w:p>
        </w:tc>
        <w:tc>
          <w:tcPr>
            <w:tcW w:w="7357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1E63F4"/>
    <w:multiLevelType w:val="singleLevel"/>
    <w:tmpl w:val="681E63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zZjY2OGZiNGQ2NzgwMTgzZjY0NThkMzQ5MjMzYjIifQ=="/>
  </w:docVars>
  <w:rsids>
    <w:rsidRoot w:val="577F7B44"/>
    <w:rsid w:val="577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2022-05-09T03:14:00Z</dcterms:created>
  <dc:creator>尹梦柯</dc:creator>
  <cp:lastModifiedBy>尹梦柯</cp:lastModifiedBy>
  <dcterms:modified xsi:type="dcterms:W3CDTF">2022-05-09T03:15:16Z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AB4FC8F5D6874DF7A40E84E0E9BD9AA0</vt:lpwstr>
  </property>
</Properties>
</file>